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3EC" w:rsidRDefault="00AF73EC" w:rsidP="00AF73E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LESSON 2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PART ONE – </w:t>
      </w:r>
      <w:r>
        <w:rPr>
          <w:rFonts w:ascii="Arial" w:hAnsi="Arial" w:cs="Arial"/>
        </w:rPr>
        <w:t>To be conducted straight after the warm up, should last about 20 minutes, if it lasts longer just stop the class and move onto Part Two.</w:t>
      </w: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Kit </w:t>
      </w:r>
      <w:proofErr w:type="spellStart"/>
      <w:r>
        <w:rPr>
          <w:rFonts w:ascii="Arial" w:hAnsi="Arial" w:cs="Arial"/>
          <w:b/>
        </w:rPr>
        <w:t>Requried</w:t>
      </w:r>
      <w:proofErr w:type="spellEnd"/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ab/>
        <w:t>Barrels</w:t>
      </w: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Kettle Bells</w:t>
      </w: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 White Boards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Clients are to complete 5 reps of all the exercises on Board A and then 10 reps of all the exercises on Board B. Clients then repeat by doing 10 reps of Board A and 10 reps of Board B. Note Board B always remains 10 reps, reps on Board A pyramid – 5-10-20-30-20-10-5.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tbl>
      <w:tblPr>
        <w:tblStyle w:val="GridTable2-Accent3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AF73EC" w:rsidTr="00AF7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left w:val="nil"/>
            </w:tcBorders>
            <w:hideMark/>
          </w:tcPr>
          <w:p w:rsidR="00AF73EC" w:rsidRDefault="00AF73EC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A</w:t>
            </w:r>
          </w:p>
        </w:tc>
        <w:tc>
          <w:tcPr>
            <w:tcW w:w="4508" w:type="dxa"/>
            <w:tcBorders>
              <w:right w:val="nil"/>
            </w:tcBorders>
            <w:hideMark/>
          </w:tcPr>
          <w:p w:rsidR="00AF73EC" w:rsidRDefault="00AF73E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Board B</w:t>
            </w:r>
          </w:p>
        </w:tc>
      </w:tr>
      <w:tr w:rsidR="00AF73EC" w:rsidTr="00AF7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AF73EC" w:rsidRDefault="00AF73EC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bookmarkStart w:id="0" w:name="_Hlk485368789"/>
            <w:r>
              <w:rPr>
                <w:rFonts w:ascii="Arial" w:hAnsi="Arial" w:cs="Arial"/>
                <w:b w:val="0"/>
              </w:rPr>
              <w:t>Raised Leg Half Sits</w:t>
            </w:r>
            <w:bookmarkEnd w:id="0"/>
          </w:p>
        </w:tc>
        <w:tc>
          <w:tcPr>
            <w:tcW w:w="4508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hideMark/>
          </w:tcPr>
          <w:p w:rsidR="00AF73EC" w:rsidRDefault="00AF73E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 </w:t>
            </w:r>
            <w:bookmarkStart w:id="1" w:name="_Hlk485368924"/>
            <w:r>
              <w:rPr>
                <w:rFonts w:ascii="Arial" w:hAnsi="Arial" w:cs="Arial"/>
              </w:rPr>
              <w:t>Squat Jumps</w:t>
            </w:r>
            <w:bookmarkEnd w:id="1"/>
          </w:p>
        </w:tc>
      </w:tr>
      <w:tr w:rsidR="00AF73EC" w:rsidTr="00AF7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AF73EC" w:rsidRDefault="00AF73EC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Crunchies</w:t>
            </w:r>
            <w:proofErr w:type="spellEnd"/>
          </w:p>
        </w:tc>
        <w:tc>
          <w:tcPr>
            <w:tcW w:w="4508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hideMark/>
          </w:tcPr>
          <w:p w:rsidR="00AF73EC" w:rsidRDefault="00AF7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Tuck Jumps</w:t>
            </w:r>
          </w:p>
        </w:tc>
      </w:tr>
      <w:tr w:rsidR="00AF73EC" w:rsidTr="00AF7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AF73EC" w:rsidRDefault="00AF73EC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bookmarkStart w:id="2" w:name="_Hlk485368845"/>
            <w:r>
              <w:rPr>
                <w:rFonts w:ascii="Arial" w:hAnsi="Arial" w:cs="Arial"/>
                <w:b w:val="0"/>
              </w:rPr>
              <w:t>Donkey Kicks</w:t>
            </w:r>
            <w:bookmarkEnd w:id="2"/>
          </w:p>
        </w:tc>
        <w:tc>
          <w:tcPr>
            <w:tcW w:w="4508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  <w:hideMark/>
          </w:tcPr>
          <w:p w:rsidR="00AF73EC" w:rsidRDefault="00AF73E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Low Pulsing Squats</w:t>
            </w:r>
          </w:p>
        </w:tc>
      </w:tr>
      <w:tr w:rsidR="00AF73EC" w:rsidTr="00AF7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AF73EC" w:rsidRDefault="00AF73EC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 xml:space="preserve">Barrel Snatches </w:t>
            </w:r>
          </w:p>
        </w:tc>
        <w:tc>
          <w:tcPr>
            <w:tcW w:w="4508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</w:tcPr>
          <w:p w:rsidR="00AF73EC" w:rsidRDefault="00AF7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F73EC" w:rsidTr="00AF73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tcBorders>
              <w:top w:val="single" w:sz="2" w:space="0" w:color="C9C9C9" w:themeColor="accent3" w:themeTint="99"/>
              <w:left w:val="nil"/>
              <w:bottom w:val="single" w:sz="2" w:space="0" w:color="C9C9C9" w:themeColor="accent3" w:themeTint="99"/>
              <w:right w:val="single" w:sz="2" w:space="0" w:color="C9C9C9" w:themeColor="accent3" w:themeTint="99"/>
            </w:tcBorders>
            <w:hideMark/>
          </w:tcPr>
          <w:p w:rsidR="00AF73EC" w:rsidRDefault="00AF73EC">
            <w:pPr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Kettle Bell Swings</w:t>
            </w:r>
          </w:p>
        </w:tc>
        <w:tc>
          <w:tcPr>
            <w:tcW w:w="4508" w:type="dxa"/>
            <w:tcBorders>
              <w:top w:val="single" w:sz="2" w:space="0" w:color="C9C9C9" w:themeColor="accent3" w:themeTint="99"/>
              <w:left w:val="single" w:sz="2" w:space="0" w:color="C9C9C9" w:themeColor="accent3" w:themeTint="99"/>
              <w:bottom w:val="single" w:sz="2" w:space="0" w:color="C9C9C9" w:themeColor="accent3" w:themeTint="99"/>
              <w:right w:val="nil"/>
            </w:tcBorders>
          </w:tcPr>
          <w:p w:rsidR="00AF73EC" w:rsidRDefault="00AF73E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 TWO –  </w:t>
      </w:r>
      <w:r>
        <w:rPr>
          <w:rFonts w:ascii="Arial" w:hAnsi="Arial" w:cs="Arial"/>
        </w:rPr>
        <w:t>To be conducted straight after Part One or at the half way point in the session, whichever is sooner, should last about 20 minutes and take the session to the cool down.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Mark out a track of around 200m in circumference. Have the group pair off and number themselves number 1and number 2 (if there is a 3 left then have number 1 and 2 number 2’s).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Using the exercises on board A Number 1 is to do the first exercise on the board continuedly whilst number 2 runs around the square. When number 2 returns they are to swap and repeat, this is to continue until all the </w:t>
      </w:r>
      <w:proofErr w:type="spellStart"/>
      <w:r>
        <w:rPr>
          <w:rFonts w:ascii="Arial" w:hAnsi="Arial" w:cs="Arial"/>
        </w:rPr>
        <w:t>excersises</w:t>
      </w:r>
      <w:proofErr w:type="spellEnd"/>
      <w:r>
        <w:rPr>
          <w:rFonts w:ascii="Arial" w:hAnsi="Arial" w:cs="Arial"/>
        </w:rPr>
        <w:t xml:space="preserve"> have been completed.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If there is still some time left make the square 50% smaller and repeat the above. </w:t>
      </w: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AF73EC" w:rsidRDefault="00AF73EC" w:rsidP="00AF73EC">
      <w:pPr>
        <w:spacing w:after="0"/>
        <w:rPr>
          <w:rFonts w:ascii="Arial" w:hAnsi="Arial" w:cs="Arial"/>
        </w:rPr>
      </w:pPr>
    </w:p>
    <w:p w:rsidR="00F929B1" w:rsidRDefault="00F929B1">
      <w:bookmarkStart w:id="3" w:name="_GoBack"/>
      <w:bookmarkEnd w:id="3"/>
    </w:p>
    <w:sectPr w:rsidR="00F929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1C6"/>
    <w:rsid w:val="002F01C6"/>
    <w:rsid w:val="008962DE"/>
    <w:rsid w:val="00AF73EC"/>
    <w:rsid w:val="00F9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F77843-CC51-4028-9C8D-8B7C4B99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3E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-Accent3">
    <w:name w:val="Grid Table 2 Accent 3"/>
    <w:basedOn w:val="TableNormal"/>
    <w:uiPriority w:val="47"/>
    <w:rsid w:val="00AF73E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Da Silva</dc:creator>
  <cp:keywords/>
  <dc:description/>
  <cp:lastModifiedBy>Jason Da Silva</cp:lastModifiedBy>
  <cp:revision>2</cp:revision>
  <dcterms:created xsi:type="dcterms:W3CDTF">2017-08-03T11:28:00Z</dcterms:created>
  <dcterms:modified xsi:type="dcterms:W3CDTF">2017-08-03T11:28:00Z</dcterms:modified>
</cp:coreProperties>
</file>